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04" w:rsidRDefault="00662A04" w:rsidP="00476BE4">
      <w:pPr>
        <w:contextualSpacing/>
        <w:jc w:val="right"/>
        <w:rPr>
          <w:i/>
          <w:sz w:val="20"/>
          <w:szCs w:val="20"/>
        </w:rPr>
      </w:pPr>
      <w:bookmarkStart w:id="0" w:name="_GoBack"/>
    </w:p>
    <w:bookmarkEnd w:id="0"/>
    <w:p w:rsidR="00662A04" w:rsidRDefault="00662A04" w:rsidP="00476BE4">
      <w:pPr>
        <w:contextualSpacing/>
        <w:jc w:val="right"/>
        <w:rPr>
          <w:i/>
          <w:sz w:val="20"/>
          <w:szCs w:val="20"/>
        </w:rPr>
      </w:pPr>
    </w:p>
    <w:p w:rsidR="00662A04" w:rsidRDefault="00662A04" w:rsidP="00662A04">
      <w:pPr>
        <w:tabs>
          <w:tab w:val="left" w:pos="1485"/>
        </w:tabs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662A04" w:rsidRDefault="00662A04" w:rsidP="00476BE4">
      <w:pPr>
        <w:contextualSpacing/>
        <w:jc w:val="right"/>
        <w:rPr>
          <w:i/>
          <w:sz w:val="20"/>
          <w:szCs w:val="20"/>
        </w:rPr>
      </w:pPr>
    </w:p>
    <w:p w:rsidR="00476BE4" w:rsidRPr="00662A04" w:rsidRDefault="00476BE4" w:rsidP="00476BE4">
      <w:pPr>
        <w:contextualSpacing/>
        <w:jc w:val="right"/>
        <w:rPr>
          <w:rFonts w:cs="Times New Roman"/>
          <w:sz w:val="20"/>
          <w:szCs w:val="20"/>
        </w:rPr>
      </w:pPr>
      <w:r w:rsidRPr="00662A04">
        <w:rPr>
          <w:i/>
          <w:sz w:val="20"/>
          <w:szCs w:val="20"/>
        </w:rPr>
        <w:t>Кому:</w:t>
      </w:r>
      <w:r w:rsidRPr="00662A04">
        <w:rPr>
          <w:sz w:val="20"/>
          <w:szCs w:val="20"/>
        </w:rPr>
        <w:t xml:space="preserve"> </w:t>
      </w:r>
      <w:bookmarkStart w:id="1" w:name="__DdeLink__1470_76204537"/>
      <w:r w:rsidRPr="00662A04">
        <w:rPr>
          <w:rFonts w:cs="Times New Roman"/>
          <w:sz w:val="20"/>
          <w:szCs w:val="20"/>
          <w:u w:val="single"/>
        </w:rPr>
        <w:t>генеральному директору ЗАО «Жилпромсервис» А. А. Поликанову,</w:t>
      </w:r>
      <w:r w:rsidRPr="00662A04">
        <w:rPr>
          <w:rFonts w:cs="Times New Roman"/>
          <w:sz w:val="20"/>
          <w:szCs w:val="20"/>
        </w:rPr>
        <w:t xml:space="preserve"> </w:t>
      </w:r>
    </w:p>
    <w:p w:rsidR="00476BE4" w:rsidRPr="00662A04" w:rsidRDefault="00476BE4" w:rsidP="00476BE4">
      <w:pPr>
        <w:contextualSpacing/>
        <w:jc w:val="right"/>
        <w:rPr>
          <w:rFonts w:cs="Times New Roman"/>
          <w:sz w:val="20"/>
          <w:szCs w:val="20"/>
          <w:u w:val="single"/>
        </w:rPr>
      </w:pPr>
      <w:r w:rsidRPr="00662A04">
        <w:rPr>
          <w:rFonts w:cs="Times New Roman"/>
          <w:sz w:val="20"/>
          <w:szCs w:val="20"/>
          <w:u w:val="single"/>
        </w:rPr>
        <w:t>генеральному директору ООО «Промкомплектсервис» А. В. Машинскому,</w:t>
      </w:r>
    </w:p>
    <w:p w:rsidR="005C5B93" w:rsidRPr="00662A04" w:rsidRDefault="00476BE4" w:rsidP="00476BE4">
      <w:pPr>
        <w:contextualSpacing/>
        <w:jc w:val="right"/>
        <w:rPr>
          <w:sz w:val="20"/>
          <w:szCs w:val="20"/>
          <w:u w:val="single"/>
        </w:rPr>
      </w:pPr>
      <w:r w:rsidRPr="00662A04">
        <w:rPr>
          <w:rFonts w:cs="Times New Roman"/>
          <w:sz w:val="20"/>
          <w:szCs w:val="20"/>
          <w:u w:val="single"/>
        </w:rPr>
        <w:t xml:space="preserve">генеральному директору ООО «Фабрика торговых систем» </w:t>
      </w:r>
      <w:bookmarkEnd w:id="1"/>
      <w:r w:rsidRPr="00662A04">
        <w:rPr>
          <w:rFonts w:cs="Times New Roman"/>
          <w:sz w:val="20"/>
          <w:szCs w:val="20"/>
          <w:u w:val="single"/>
        </w:rPr>
        <w:t>Н. А. Сипратовой.</w:t>
      </w:r>
    </w:p>
    <w:p w:rsidR="00476BE4" w:rsidRPr="00662A04" w:rsidRDefault="00476BE4" w:rsidP="00476BE4">
      <w:pPr>
        <w:contextualSpacing/>
        <w:jc w:val="right"/>
        <w:rPr>
          <w:sz w:val="20"/>
          <w:szCs w:val="20"/>
        </w:rPr>
      </w:pPr>
    </w:p>
    <w:p w:rsidR="00476BE4" w:rsidRPr="00662A04" w:rsidRDefault="00476BE4" w:rsidP="00476BE4">
      <w:pPr>
        <w:contextualSpacing/>
        <w:jc w:val="right"/>
        <w:rPr>
          <w:sz w:val="20"/>
          <w:szCs w:val="20"/>
        </w:rPr>
      </w:pPr>
      <w:r w:rsidRPr="00662A04">
        <w:rPr>
          <w:i/>
          <w:sz w:val="20"/>
          <w:szCs w:val="20"/>
        </w:rPr>
        <w:t xml:space="preserve">От </w:t>
      </w:r>
      <w:r w:rsidRPr="00662A04">
        <w:rPr>
          <w:color w:val="FF0000"/>
          <w:sz w:val="20"/>
          <w:szCs w:val="20"/>
        </w:rPr>
        <w:t xml:space="preserve">генерального директора ООО «Ромашка» Константинопольского К. К. </w:t>
      </w:r>
    </w:p>
    <w:p w:rsidR="00476BE4" w:rsidRPr="00662A04" w:rsidRDefault="00476BE4" w:rsidP="00EE5F4F">
      <w:pPr>
        <w:spacing w:after="0"/>
        <w:jc w:val="center"/>
        <w:rPr>
          <w:b/>
          <w:sz w:val="20"/>
          <w:szCs w:val="20"/>
        </w:rPr>
      </w:pPr>
    </w:p>
    <w:p w:rsidR="00476BE4" w:rsidRPr="00662A04" w:rsidRDefault="00476BE4" w:rsidP="00476BE4">
      <w:pPr>
        <w:jc w:val="center"/>
        <w:rPr>
          <w:b/>
          <w:sz w:val="20"/>
          <w:szCs w:val="20"/>
        </w:rPr>
      </w:pPr>
    </w:p>
    <w:p w:rsidR="00476BE4" w:rsidRPr="00662A04" w:rsidRDefault="00476BE4" w:rsidP="00476BE4">
      <w:pPr>
        <w:jc w:val="center"/>
        <w:rPr>
          <w:b/>
          <w:sz w:val="20"/>
          <w:szCs w:val="20"/>
        </w:rPr>
      </w:pPr>
      <w:r w:rsidRPr="00662A04">
        <w:rPr>
          <w:b/>
          <w:sz w:val="20"/>
          <w:szCs w:val="20"/>
        </w:rPr>
        <w:t xml:space="preserve">АКТ РЕКЛАМАЦИИ № </w:t>
      </w:r>
      <w:r w:rsidRPr="00662A04">
        <w:rPr>
          <w:b/>
          <w:color w:val="FF0000"/>
          <w:sz w:val="20"/>
          <w:szCs w:val="20"/>
        </w:rPr>
        <w:t>00</w:t>
      </w:r>
    </w:p>
    <w:p w:rsidR="00476BE4" w:rsidRPr="00662A04" w:rsidRDefault="00476BE4" w:rsidP="00476BE4">
      <w:pPr>
        <w:rPr>
          <w:sz w:val="20"/>
          <w:szCs w:val="20"/>
        </w:rPr>
      </w:pPr>
      <w:r w:rsidRPr="00662A04">
        <w:rPr>
          <w:sz w:val="20"/>
          <w:szCs w:val="20"/>
        </w:rPr>
        <w:t xml:space="preserve">Товар, полученный по накладной № </w:t>
      </w:r>
      <w:r w:rsidRPr="00662A04">
        <w:rPr>
          <w:color w:val="FF0000"/>
          <w:sz w:val="20"/>
          <w:szCs w:val="20"/>
        </w:rPr>
        <w:t>1111111</w:t>
      </w:r>
      <w:r w:rsidRPr="00662A04">
        <w:rPr>
          <w:sz w:val="20"/>
          <w:szCs w:val="20"/>
        </w:rPr>
        <w:t xml:space="preserve"> от </w:t>
      </w:r>
      <w:r w:rsidRPr="00662A04">
        <w:rPr>
          <w:color w:val="FF0000"/>
          <w:sz w:val="20"/>
          <w:szCs w:val="20"/>
        </w:rPr>
        <w:t>22.12.2016</w:t>
      </w:r>
      <w:r w:rsidR="00633041" w:rsidRPr="00662A04">
        <w:rPr>
          <w:sz w:val="20"/>
          <w:szCs w:val="20"/>
        </w:rPr>
        <w:t xml:space="preserve"> г., был доставлен </w:t>
      </w:r>
      <w:r w:rsidR="00276F2B" w:rsidRPr="00662A04">
        <w:rPr>
          <w:sz w:val="20"/>
          <w:szCs w:val="20"/>
        </w:rPr>
        <w:t>покупателю</w:t>
      </w:r>
      <w:r w:rsidR="00633041" w:rsidRPr="00662A04">
        <w:rPr>
          <w:sz w:val="20"/>
          <w:szCs w:val="20"/>
        </w:rPr>
        <w:t xml:space="preserve"> в </w:t>
      </w:r>
      <w:r w:rsidR="00633041" w:rsidRPr="00662A04">
        <w:rPr>
          <w:color w:val="FF0000"/>
          <w:sz w:val="20"/>
          <w:szCs w:val="20"/>
        </w:rPr>
        <w:t xml:space="preserve">неповрежденной </w:t>
      </w:r>
      <w:r w:rsidR="00633041" w:rsidRPr="00662A04">
        <w:rPr>
          <w:sz w:val="20"/>
          <w:szCs w:val="20"/>
        </w:rPr>
        <w:t xml:space="preserve">таре. </w:t>
      </w:r>
      <w:r w:rsidR="00633041" w:rsidRPr="00662A04">
        <w:rPr>
          <w:color w:val="FF0000"/>
          <w:sz w:val="20"/>
          <w:szCs w:val="20"/>
        </w:rPr>
        <w:t xml:space="preserve">29.12.2016 </w:t>
      </w:r>
      <w:r w:rsidR="006131CC" w:rsidRPr="00662A04">
        <w:rPr>
          <w:sz w:val="20"/>
          <w:szCs w:val="20"/>
        </w:rPr>
        <w:t>г.</w:t>
      </w:r>
      <w:r w:rsidR="006131CC" w:rsidRPr="00662A04">
        <w:rPr>
          <w:color w:val="FF0000"/>
          <w:sz w:val="20"/>
          <w:szCs w:val="20"/>
        </w:rPr>
        <w:t xml:space="preserve"> </w:t>
      </w:r>
      <w:r w:rsidR="00633041" w:rsidRPr="00662A04">
        <w:rPr>
          <w:sz w:val="20"/>
          <w:szCs w:val="20"/>
        </w:rPr>
        <w:t xml:space="preserve">обнаружено несоответствие товара заявленным </w:t>
      </w:r>
      <w:r w:rsidR="006131CC" w:rsidRPr="00662A04">
        <w:rPr>
          <w:sz w:val="20"/>
          <w:szCs w:val="20"/>
        </w:rPr>
        <w:t>характеристикам</w:t>
      </w:r>
      <w:r w:rsidR="00633041" w:rsidRPr="00662A04">
        <w:rPr>
          <w:sz w:val="20"/>
          <w:szCs w:val="20"/>
        </w:rPr>
        <w:t xml:space="preserve">. </w:t>
      </w:r>
    </w:p>
    <w:tbl>
      <w:tblPr>
        <w:tblW w:w="10465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510"/>
        <w:gridCol w:w="2100"/>
        <w:gridCol w:w="1417"/>
        <w:gridCol w:w="1272"/>
        <w:gridCol w:w="2408"/>
        <w:gridCol w:w="1758"/>
      </w:tblGrid>
      <w:tr w:rsidR="006131CC" w:rsidRPr="00662A04" w:rsidTr="00A15722">
        <w:trPr>
          <w:trHeight w:val="707"/>
          <w:jc w:val="center"/>
        </w:trPr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31CC" w:rsidRPr="00662A04" w:rsidRDefault="00A15722" w:rsidP="00A15722">
            <w:pPr>
              <w:pStyle w:val="a3"/>
              <w:ind w:left="-4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––</w:t>
            </w:r>
            <w:r w:rsidR="006131CC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№ позиции в</w:t>
            </w:r>
            <w:r w:rsidR="00276F2B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131CC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накладной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FA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</w:t>
            </w:r>
            <w:r w:rsidR="00FA5D32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накладной</w:t>
            </w:r>
          </w:p>
        </w:tc>
        <w:tc>
          <w:tcPr>
            <w:tcW w:w="127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6131CC" w:rsidRPr="00662A04" w:rsidRDefault="00FA5D32" w:rsidP="00FA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131CC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актическое</w:t>
            </w: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дефектов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EE5F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Ссылк</w:t>
            </w:r>
            <w:r w:rsidR="00FA5D32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="00FA5D32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фотографии</w:t>
            </w:r>
            <w:r w:rsidR="00276F2B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, где четко виден брак и</w:t>
            </w:r>
            <w:r w:rsidR="00EE5F4F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76F2B" w:rsidRPr="00662A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поврежденных элементов</w:t>
            </w:r>
          </w:p>
        </w:tc>
      </w:tr>
      <w:tr w:rsidR="006131CC" w:rsidRPr="00662A04" w:rsidTr="00A15722">
        <w:trPr>
          <w:trHeight w:val="451"/>
          <w:jc w:val="center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CC" w:rsidRPr="00662A04" w:rsidTr="00A15722">
        <w:trPr>
          <w:trHeight w:val="416"/>
          <w:jc w:val="center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CC" w:rsidRPr="00662A04" w:rsidTr="00A15722">
        <w:trPr>
          <w:trHeight w:val="407"/>
          <w:jc w:val="center"/>
        </w:trPr>
        <w:tc>
          <w:tcPr>
            <w:tcW w:w="15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131CC" w:rsidRPr="00662A04" w:rsidRDefault="006131CC" w:rsidP="003B18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1CC" w:rsidRPr="00662A04" w:rsidRDefault="006131CC" w:rsidP="00476BE4">
      <w:pPr>
        <w:rPr>
          <w:sz w:val="20"/>
          <w:szCs w:val="20"/>
        </w:rPr>
      </w:pPr>
    </w:p>
    <w:p w:rsidR="00FA5D32" w:rsidRPr="00662A04" w:rsidRDefault="00FA5D32" w:rsidP="00FA5D32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A04">
        <w:rPr>
          <w:rFonts w:ascii="Times New Roman" w:hAnsi="Times New Roman" w:cs="Times New Roman"/>
          <w:b/>
          <w:sz w:val="20"/>
          <w:szCs w:val="20"/>
        </w:rPr>
        <w:t>ТРЕБОВАНИЯ ПОКУПАТЕЛЯ</w:t>
      </w:r>
    </w:p>
    <w:p w:rsidR="00FA5D32" w:rsidRPr="00662A04" w:rsidRDefault="00FA5D32" w:rsidP="00FA5D32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D32" w:rsidRPr="00662A04" w:rsidRDefault="00FA5D32" w:rsidP="00FA5D32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A5D32" w:rsidRPr="00662A04" w:rsidRDefault="00FA5D32" w:rsidP="00FA5D32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62A04">
        <w:rPr>
          <w:rFonts w:ascii="Times New Roman" w:hAnsi="Times New Roman" w:cs="Times New Roman"/>
          <w:b/>
          <w:sz w:val="20"/>
          <w:szCs w:val="20"/>
        </w:rPr>
        <w:t>В случае недостачи и (или) пересорта</w:t>
      </w:r>
    </w:p>
    <w:p w:rsidR="00FA5D32" w:rsidRPr="00662A04" w:rsidRDefault="00FA5D32" w:rsidP="004F1F8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sz w:val="20"/>
          <w:szCs w:val="20"/>
        </w:rPr>
        <w:t>Прошу отгрузить недостающие элементы в соответствии с количеством по указанной товарной накладной.</w:t>
      </w:r>
    </w:p>
    <w:p w:rsidR="00FA5D32" w:rsidRPr="00662A04" w:rsidRDefault="00FA5D32" w:rsidP="00FA5D32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A5D32" w:rsidRPr="00662A04" w:rsidRDefault="00FA5D32" w:rsidP="00FA5D32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b/>
          <w:sz w:val="20"/>
          <w:szCs w:val="20"/>
        </w:rPr>
        <w:t>В случае деформации и (или) брака</w:t>
      </w:r>
      <w:r w:rsidRPr="00662A04">
        <w:rPr>
          <w:rFonts w:ascii="Times New Roman" w:hAnsi="Times New Roman" w:cs="Times New Roman"/>
          <w:sz w:val="20"/>
          <w:szCs w:val="20"/>
        </w:rPr>
        <w:t xml:space="preserve"> </w:t>
      </w:r>
      <w:r w:rsidRPr="00662A04">
        <w:rPr>
          <w:rFonts w:ascii="Times New Roman" w:hAnsi="Times New Roman" w:cs="Times New Roman"/>
          <w:i/>
          <w:sz w:val="20"/>
          <w:szCs w:val="20"/>
        </w:rPr>
        <w:t>(</w:t>
      </w:r>
      <w:r w:rsidR="0001314E" w:rsidRPr="00662A04">
        <w:rPr>
          <w:rFonts w:ascii="Times New Roman" w:hAnsi="Times New Roman" w:cs="Times New Roman"/>
          <w:i/>
          <w:sz w:val="20"/>
          <w:szCs w:val="20"/>
        </w:rPr>
        <w:t xml:space="preserve">далее </w:t>
      </w:r>
      <w:r w:rsidR="00276F2B" w:rsidRPr="00662A04">
        <w:rPr>
          <w:rFonts w:ascii="Times New Roman" w:hAnsi="Times New Roman" w:cs="Times New Roman"/>
          <w:i/>
          <w:sz w:val="20"/>
          <w:szCs w:val="20"/>
        </w:rPr>
        <w:t xml:space="preserve">нужно </w:t>
      </w:r>
      <w:r w:rsidRPr="00662A04">
        <w:rPr>
          <w:rFonts w:ascii="Times New Roman" w:hAnsi="Times New Roman" w:cs="Times New Roman"/>
          <w:i/>
          <w:sz w:val="20"/>
          <w:szCs w:val="20"/>
        </w:rPr>
        <w:t>отмет</w:t>
      </w:r>
      <w:r w:rsidR="00276F2B" w:rsidRPr="00662A04">
        <w:rPr>
          <w:rFonts w:ascii="Times New Roman" w:hAnsi="Times New Roman" w:cs="Times New Roman"/>
          <w:i/>
          <w:sz w:val="20"/>
          <w:szCs w:val="20"/>
        </w:rPr>
        <w:t>ить</w:t>
      </w:r>
      <w:r w:rsidRPr="00662A04">
        <w:rPr>
          <w:rFonts w:ascii="Times New Roman" w:hAnsi="Times New Roman" w:cs="Times New Roman"/>
          <w:i/>
          <w:sz w:val="20"/>
          <w:szCs w:val="20"/>
        </w:rPr>
        <w:t xml:space="preserve"> 1 пункт)</w:t>
      </w:r>
    </w:p>
    <w:p w:rsidR="00FA5D32" w:rsidRPr="00662A04" w:rsidRDefault="00FA5D32" w:rsidP="00FA5D3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sz w:val="20"/>
          <w:szCs w:val="20"/>
        </w:rPr>
        <w:t>Прошу соразмерно уменьшить цену товара.</w:t>
      </w:r>
    </w:p>
    <w:p w:rsidR="00FA5D32" w:rsidRPr="00662A04" w:rsidRDefault="00FA5D32" w:rsidP="00FA5D3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sz w:val="20"/>
          <w:szCs w:val="20"/>
        </w:rPr>
        <w:t>Прошу возместить расходы на устранение недостатков.</w:t>
      </w:r>
    </w:p>
    <w:p w:rsidR="00FA5D32" w:rsidRPr="00662A04" w:rsidRDefault="00FA5D32" w:rsidP="00FA5D3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sz w:val="20"/>
          <w:szCs w:val="20"/>
        </w:rPr>
        <w:t>Прошу безвозмездно устранить недостатки в срок</w:t>
      </w:r>
      <w:r w:rsidR="00425C20" w:rsidRPr="00662A04">
        <w:rPr>
          <w:rFonts w:ascii="Times New Roman" w:hAnsi="Times New Roman" w:cs="Times New Roman"/>
          <w:sz w:val="20"/>
          <w:szCs w:val="20"/>
        </w:rPr>
        <w:t xml:space="preserve"> </w:t>
      </w:r>
      <w:r w:rsidR="00425C20" w:rsidRPr="00662A04">
        <w:rPr>
          <w:rFonts w:ascii="Times New Roman" w:hAnsi="Times New Roman" w:cs="Times New Roman"/>
          <w:color w:val="FF0000"/>
          <w:sz w:val="20"/>
          <w:szCs w:val="20"/>
        </w:rPr>
        <w:t>до 10.01.2017 г.</w:t>
      </w:r>
    </w:p>
    <w:p w:rsidR="00FA5D32" w:rsidRPr="00662A04" w:rsidRDefault="00FA5D32" w:rsidP="00FA5D3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2A04">
        <w:rPr>
          <w:rFonts w:ascii="Times New Roman" w:hAnsi="Times New Roman" w:cs="Times New Roman"/>
          <w:sz w:val="20"/>
          <w:szCs w:val="20"/>
        </w:rPr>
        <w:t>Прошу отгрузить аналогичный товар надлежащего качества.</w:t>
      </w:r>
    </w:p>
    <w:p w:rsidR="00476BE4" w:rsidRPr="00662A04" w:rsidRDefault="00476BE4" w:rsidP="00EE5F4F">
      <w:pPr>
        <w:spacing w:after="0" w:line="276" w:lineRule="auto"/>
        <w:rPr>
          <w:b/>
          <w:sz w:val="20"/>
          <w:szCs w:val="20"/>
        </w:rPr>
      </w:pPr>
    </w:p>
    <w:tbl>
      <w:tblPr>
        <w:tblStyle w:val="a8"/>
        <w:tblW w:w="10349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"/>
        <w:gridCol w:w="4527"/>
        <w:gridCol w:w="436"/>
        <w:gridCol w:w="4809"/>
        <w:gridCol w:w="436"/>
      </w:tblGrid>
      <w:tr w:rsidR="00276F2B" w:rsidRPr="00662A04" w:rsidTr="00B808D2">
        <w:trPr>
          <w:gridBefore w:val="1"/>
          <w:gridAfter w:val="1"/>
          <w:wBefore w:w="141" w:type="dxa"/>
          <w:wAfter w:w="436" w:type="dxa"/>
        </w:trPr>
        <w:tc>
          <w:tcPr>
            <w:tcW w:w="4527" w:type="dxa"/>
          </w:tcPr>
          <w:p w:rsidR="00276F2B" w:rsidRPr="00662A04" w:rsidRDefault="00276F2B" w:rsidP="00A15722">
            <w:pPr>
              <w:spacing w:line="276" w:lineRule="auto"/>
              <w:ind w:left="327" w:hanging="141"/>
              <w:rPr>
                <w:b/>
                <w:sz w:val="20"/>
                <w:szCs w:val="20"/>
              </w:rPr>
            </w:pPr>
            <w:r w:rsidRPr="00662A04">
              <w:rPr>
                <w:b/>
                <w:sz w:val="20"/>
                <w:szCs w:val="20"/>
              </w:rPr>
              <w:t>Со стороны поставщика</w:t>
            </w:r>
          </w:p>
        </w:tc>
        <w:tc>
          <w:tcPr>
            <w:tcW w:w="5245" w:type="dxa"/>
            <w:gridSpan w:val="2"/>
          </w:tcPr>
          <w:p w:rsidR="00276F2B" w:rsidRPr="00662A04" w:rsidRDefault="00276F2B" w:rsidP="00FA5D32">
            <w:pPr>
              <w:spacing w:line="276" w:lineRule="auto"/>
              <w:rPr>
                <w:b/>
                <w:sz w:val="20"/>
                <w:szCs w:val="20"/>
              </w:rPr>
            </w:pPr>
            <w:r w:rsidRPr="00662A04">
              <w:rPr>
                <w:b/>
                <w:sz w:val="20"/>
                <w:szCs w:val="20"/>
              </w:rPr>
              <w:t>Со стороны покупателя</w:t>
            </w:r>
          </w:p>
        </w:tc>
      </w:tr>
      <w:tr w:rsidR="00276F2B" w:rsidRPr="00662A04" w:rsidTr="00B808D2">
        <w:tc>
          <w:tcPr>
            <w:tcW w:w="5104" w:type="dxa"/>
            <w:gridSpan w:val="3"/>
            <w:vAlign w:val="bottom"/>
          </w:tcPr>
          <w:p w:rsidR="00276F2B" w:rsidRPr="00662A04" w:rsidRDefault="00276F2B" w:rsidP="00B808D2">
            <w:pPr>
              <w:spacing w:line="276" w:lineRule="auto"/>
              <w:ind w:left="-698" w:firstLine="698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Руководитель (либо уполномоченное лицо)</w:t>
            </w:r>
          </w:p>
          <w:p w:rsidR="00276F2B" w:rsidRPr="00662A04" w:rsidRDefault="00276F2B" w:rsidP="00FA5D32">
            <w:pPr>
              <w:spacing w:line="276" w:lineRule="auto"/>
              <w:rPr>
                <w:sz w:val="20"/>
                <w:szCs w:val="20"/>
              </w:rPr>
            </w:pPr>
          </w:p>
          <w:p w:rsidR="00276F2B" w:rsidRPr="00662A04" w:rsidRDefault="00276F2B" w:rsidP="00FA5D32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245" w:type="dxa"/>
            <w:gridSpan w:val="2"/>
          </w:tcPr>
          <w:p w:rsidR="00EE5F4F" w:rsidRPr="00662A04" w:rsidRDefault="00EE5F4F" w:rsidP="00EE5F4F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Руководитель (либо уполномоченное лицо)</w:t>
            </w:r>
          </w:p>
          <w:p w:rsidR="00276F2B" w:rsidRPr="00662A04" w:rsidRDefault="00276F2B" w:rsidP="00FA5D32">
            <w:pPr>
              <w:spacing w:line="276" w:lineRule="auto"/>
              <w:rPr>
                <w:sz w:val="20"/>
                <w:szCs w:val="20"/>
              </w:rPr>
            </w:pPr>
          </w:p>
          <w:p w:rsidR="00EE5F4F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______________________________</w:t>
            </w:r>
          </w:p>
        </w:tc>
      </w:tr>
      <w:tr w:rsidR="00276F2B" w:rsidRPr="00662A04" w:rsidTr="00B808D2">
        <w:trPr>
          <w:gridBefore w:val="1"/>
          <w:gridAfter w:val="1"/>
          <w:wBefore w:w="141" w:type="dxa"/>
          <w:wAfter w:w="436" w:type="dxa"/>
        </w:trPr>
        <w:tc>
          <w:tcPr>
            <w:tcW w:w="4527" w:type="dxa"/>
            <w:vAlign w:val="bottom"/>
          </w:tcPr>
          <w:p w:rsidR="00EE5F4F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</w:p>
          <w:p w:rsidR="00276F2B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Сотрудник, принявший акт</w:t>
            </w:r>
          </w:p>
          <w:p w:rsidR="00EE5F4F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</w:p>
          <w:p w:rsidR="00EE5F4F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_________________________________</w:t>
            </w:r>
          </w:p>
          <w:p w:rsidR="00EE5F4F" w:rsidRPr="00662A04" w:rsidRDefault="00EE5F4F" w:rsidP="00FA5D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76F2B" w:rsidRPr="00662A04" w:rsidRDefault="00276F2B" w:rsidP="00FA5D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E5F4F" w:rsidRPr="00662A04" w:rsidTr="00B808D2">
        <w:trPr>
          <w:gridBefore w:val="1"/>
          <w:gridAfter w:val="1"/>
          <w:wBefore w:w="141" w:type="dxa"/>
          <w:wAfter w:w="436" w:type="dxa"/>
        </w:trPr>
        <w:tc>
          <w:tcPr>
            <w:tcW w:w="4527" w:type="dxa"/>
            <w:vAlign w:val="bottom"/>
          </w:tcPr>
          <w:p w:rsidR="00EE5F4F" w:rsidRPr="00662A04" w:rsidRDefault="004F1F8E" w:rsidP="004F1F8E">
            <w:pPr>
              <w:spacing w:line="276" w:lineRule="auto"/>
              <w:rPr>
                <w:sz w:val="20"/>
                <w:szCs w:val="20"/>
              </w:rPr>
            </w:pPr>
            <w:r w:rsidRPr="00662A04">
              <w:rPr>
                <w:color w:val="FF0000"/>
                <w:sz w:val="20"/>
                <w:szCs w:val="20"/>
              </w:rPr>
              <w:t>30</w:t>
            </w:r>
            <w:r w:rsidR="00EE5F4F" w:rsidRPr="00662A04">
              <w:rPr>
                <w:color w:val="FF0000"/>
                <w:sz w:val="20"/>
                <w:szCs w:val="20"/>
              </w:rPr>
              <w:t xml:space="preserve"> </w:t>
            </w:r>
            <w:r w:rsidRPr="00662A04">
              <w:rPr>
                <w:color w:val="FF0000"/>
                <w:sz w:val="20"/>
                <w:szCs w:val="20"/>
              </w:rPr>
              <w:t>декабря</w:t>
            </w:r>
            <w:r w:rsidR="00EE5F4F" w:rsidRPr="00662A04">
              <w:rPr>
                <w:color w:val="FF0000"/>
                <w:sz w:val="20"/>
                <w:szCs w:val="20"/>
              </w:rPr>
              <w:t xml:space="preserve"> 2016 г.</w:t>
            </w:r>
          </w:p>
        </w:tc>
        <w:tc>
          <w:tcPr>
            <w:tcW w:w="5245" w:type="dxa"/>
            <w:gridSpan w:val="2"/>
            <w:vAlign w:val="bottom"/>
          </w:tcPr>
          <w:p w:rsidR="00EE5F4F" w:rsidRPr="00662A04" w:rsidRDefault="004F1F8E" w:rsidP="004F1F8E">
            <w:pPr>
              <w:spacing w:line="276" w:lineRule="auto"/>
              <w:ind w:right="743"/>
              <w:rPr>
                <w:sz w:val="20"/>
                <w:szCs w:val="20"/>
              </w:rPr>
            </w:pPr>
            <w:r w:rsidRPr="00662A04">
              <w:rPr>
                <w:color w:val="FF0000"/>
                <w:sz w:val="20"/>
                <w:szCs w:val="20"/>
              </w:rPr>
              <w:t>29</w:t>
            </w:r>
            <w:r w:rsidR="00EE5F4F" w:rsidRPr="00662A04">
              <w:rPr>
                <w:color w:val="FF0000"/>
                <w:sz w:val="20"/>
                <w:szCs w:val="20"/>
              </w:rPr>
              <w:t xml:space="preserve"> </w:t>
            </w:r>
            <w:r w:rsidRPr="00662A04">
              <w:rPr>
                <w:color w:val="FF0000"/>
                <w:sz w:val="20"/>
                <w:szCs w:val="20"/>
              </w:rPr>
              <w:t>декабря</w:t>
            </w:r>
            <w:r w:rsidR="00EE5F4F" w:rsidRPr="00662A04">
              <w:rPr>
                <w:color w:val="FF0000"/>
                <w:sz w:val="20"/>
                <w:szCs w:val="20"/>
              </w:rPr>
              <w:t xml:space="preserve"> 2016 г.</w:t>
            </w:r>
          </w:p>
        </w:tc>
      </w:tr>
      <w:tr w:rsidR="00EE5F4F" w:rsidRPr="00662A04" w:rsidTr="00B808D2">
        <w:trPr>
          <w:gridBefore w:val="1"/>
          <w:gridAfter w:val="1"/>
          <w:wBefore w:w="141" w:type="dxa"/>
          <w:wAfter w:w="436" w:type="dxa"/>
        </w:trPr>
        <w:tc>
          <w:tcPr>
            <w:tcW w:w="4527" w:type="dxa"/>
            <w:vAlign w:val="bottom"/>
          </w:tcPr>
          <w:p w:rsidR="00EE5F4F" w:rsidRPr="00662A04" w:rsidRDefault="00EE5F4F" w:rsidP="00EE5F4F">
            <w:pPr>
              <w:spacing w:line="276" w:lineRule="auto"/>
              <w:ind w:right="884"/>
              <w:jc w:val="right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М. П.</w:t>
            </w:r>
          </w:p>
        </w:tc>
        <w:tc>
          <w:tcPr>
            <w:tcW w:w="5245" w:type="dxa"/>
            <w:gridSpan w:val="2"/>
            <w:vAlign w:val="bottom"/>
          </w:tcPr>
          <w:p w:rsidR="00EE5F4F" w:rsidRPr="00662A04" w:rsidRDefault="00EE5F4F" w:rsidP="00EE5F4F">
            <w:pPr>
              <w:spacing w:line="276" w:lineRule="auto"/>
              <w:ind w:right="743"/>
              <w:jc w:val="right"/>
              <w:rPr>
                <w:sz w:val="20"/>
                <w:szCs w:val="20"/>
              </w:rPr>
            </w:pPr>
            <w:r w:rsidRPr="00662A04">
              <w:rPr>
                <w:sz w:val="20"/>
                <w:szCs w:val="20"/>
              </w:rPr>
              <w:t>М. П.</w:t>
            </w:r>
          </w:p>
        </w:tc>
      </w:tr>
    </w:tbl>
    <w:p w:rsidR="00276F2B" w:rsidRPr="00662A04" w:rsidRDefault="00276F2B" w:rsidP="00FA5D32">
      <w:pPr>
        <w:spacing w:line="276" w:lineRule="auto"/>
        <w:rPr>
          <w:b/>
          <w:sz w:val="20"/>
          <w:szCs w:val="20"/>
        </w:rPr>
      </w:pPr>
    </w:p>
    <w:sectPr w:rsidR="00276F2B" w:rsidRPr="00662A04" w:rsidSect="00B808D2">
      <w:headerReference w:type="default" r:id="rId8"/>
      <w:pgSz w:w="11906" w:h="16838"/>
      <w:pgMar w:top="1134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92" w:rsidRDefault="00D25992" w:rsidP="00FA5D32">
      <w:pPr>
        <w:spacing w:after="0" w:line="240" w:lineRule="auto"/>
      </w:pPr>
      <w:r>
        <w:separator/>
      </w:r>
    </w:p>
  </w:endnote>
  <w:endnote w:type="continuationSeparator" w:id="0">
    <w:p w:rsidR="00D25992" w:rsidRDefault="00D25992" w:rsidP="00F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92" w:rsidRDefault="00D25992" w:rsidP="00FA5D32">
      <w:pPr>
        <w:spacing w:after="0" w:line="240" w:lineRule="auto"/>
      </w:pPr>
      <w:r>
        <w:separator/>
      </w:r>
    </w:p>
  </w:footnote>
  <w:footnote w:type="continuationSeparator" w:id="0">
    <w:p w:rsidR="00D25992" w:rsidRDefault="00D25992" w:rsidP="00FA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A6" w:rsidRDefault="002545A6" w:rsidP="002545A6">
    <w:pPr>
      <w:pStyle w:val="a4"/>
      <w:spacing w:line="276" w:lineRule="auto"/>
      <w:jc w:val="right"/>
      <w:rPr>
        <w:i/>
      </w:rPr>
    </w:pPr>
    <w:r>
      <w:rPr>
        <w:i/>
      </w:rPr>
      <w:t>Элементы, выделенные красным, заполняются актуальными данными.</w:t>
    </w:r>
  </w:p>
  <w:p w:rsidR="00B808D2" w:rsidRDefault="00B808D2" w:rsidP="00A15722">
    <w:pPr>
      <w:pStyle w:val="a4"/>
      <w:spacing w:line="276" w:lineRule="auto"/>
      <w:ind w:left="-709"/>
      <w:jc w:val="right"/>
      <w:rPr>
        <w:i/>
      </w:rPr>
    </w:pPr>
    <w:r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291EFCB6" wp14:editId="24D1AA3C">
          <wp:simplePos x="0" y="0"/>
          <wp:positionH relativeFrom="column">
            <wp:posOffset>-269766</wp:posOffset>
          </wp:positionH>
          <wp:positionV relativeFrom="paragraph">
            <wp:posOffset>147320</wp:posOffset>
          </wp:positionV>
          <wp:extent cx="853200" cy="756000"/>
          <wp:effectExtent l="0" t="0" r="4445" b="6350"/>
          <wp:wrapTight wrapText="bothSides">
            <wp:wrapPolygon edited="0">
              <wp:start x="9168" y="0"/>
              <wp:lineTo x="4825" y="1634"/>
              <wp:lineTo x="1930" y="4901"/>
              <wp:lineTo x="1930" y="8713"/>
              <wp:lineTo x="5790" y="17425"/>
              <wp:lineTo x="0" y="17425"/>
              <wp:lineTo x="0" y="21237"/>
              <wp:lineTo x="6755" y="21237"/>
              <wp:lineTo x="9650" y="21237"/>
              <wp:lineTo x="21230" y="21237"/>
              <wp:lineTo x="21230" y="17970"/>
              <wp:lineTo x="11098" y="17425"/>
              <wp:lineTo x="19300" y="10891"/>
              <wp:lineTo x="19783" y="5990"/>
              <wp:lineTo x="16405" y="1634"/>
              <wp:lineTo x="12063" y="0"/>
              <wp:lineTo x="9168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brikant-logo-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D32" w:rsidRPr="00FA5D32" w:rsidRDefault="00276F2B" w:rsidP="00A15722">
    <w:pPr>
      <w:pStyle w:val="a4"/>
      <w:spacing w:line="276" w:lineRule="auto"/>
      <w:ind w:left="-709"/>
      <w:jc w:val="right"/>
      <w:rPr>
        <w:i/>
      </w:rPr>
    </w:pPr>
    <w:r>
      <w:rPr>
        <w:i/>
      </w:rPr>
      <w:t>Заполненная форма отправляется на почту менеджеру, выставившему счет</w:t>
    </w:r>
    <w:r w:rsidR="002545A6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4B5D"/>
    <w:multiLevelType w:val="hybridMultilevel"/>
    <w:tmpl w:val="446E80E8"/>
    <w:lvl w:ilvl="0" w:tplc="D4D450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9286E"/>
    <w:multiLevelType w:val="hybridMultilevel"/>
    <w:tmpl w:val="35DCC15E"/>
    <w:lvl w:ilvl="0" w:tplc="C6762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E4"/>
    <w:rsid w:val="0001314E"/>
    <w:rsid w:val="00181513"/>
    <w:rsid w:val="002545A6"/>
    <w:rsid w:val="00276F2B"/>
    <w:rsid w:val="002C282F"/>
    <w:rsid w:val="00425C20"/>
    <w:rsid w:val="00476BE4"/>
    <w:rsid w:val="004F1F8E"/>
    <w:rsid w:val="00587C8B"/>
    <w:rsid w:val="005C5B93"/>
    <w:rsid w:val="006131CC"/>
    <w:rsid w:val="00633041"/>
    <w:rsid w:val="00662A04"/>
    <w:rsid w:val="009C7C8C"/>
    <w:rsid w:val="00A139E2"/>
    <w:rsid w:val="00A15722"/>
    <w:rsid w:val="00B808D2"/>
    <w:rsid w:val="00CA6096"/>
    <w:rsid w:val="00D25992"/>
    <w:rsid w:val="00EB75A5"/>
    <w:rsid w:val="00EE5F4F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4E00"/>
  <w15:chartTrackingRefBased/>
  <w15:docId w15:val="{9DB524CD-B8CC-4C9E-9E49-EE7F16AC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CC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2"/>
      <w:lang w:eastAsia="ar-SA"/>
    </w:rPr>
  </w:style>
  <w:style w:type="paragraph" w:styleId="a4">
    <w:name w:val="header"/>
    <w:basedOn w:val="a"/>
    <w:link w:val="a5"/>
    <w:uiPriority w:val="99"/>
    <w:unhideWhenUsed/>
    <w:rsid w:val="00FA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D32"/>
  </w:style>
  <w:style w:type="paragraph" w:styleId="a6">
    <w:name w:val="footer"/>
    <w:basedOn w:val="a"/>
    <w:link w:val="a7"/>
    <w:uiPriority w:val="99"/>
    <w:unhideWhenUsed/>
    <w:rsid w:val="00FA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D32"/>
  </w:style>
  <w:style w:type="table" w:styleId="a8">
    <w:name w:val="Table Grid"/>
    <w:basedOn w:val="a1"/>
    <w:uiPriority w:val="39"/>
    <w:rsid w:val="002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8F05-C8D7-474E-9C40-7460026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</dc:title>
  <dc:subject/>
  <dc:creator>Aleksandr Nosikov</dc:creator>
  <cp:keywords/>
  <dc:description/>
  <cp:lastModifiedBy>Александр Машинский</cp:lastModifiedBy>
  <cp:revision>5</cp:revision>
  <dcterms:created xsi:type="dcterms:W3CDTF">2016-09-27T11:19:00Z</dcterms:created>
  <dcterms:modified xsi:type="dcterms:W3CDTF">2016-10-12T09:26:00Z</dcterms:modified>
</cp:coreProperties>
</file>